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DA0" w:rsidRDefault="00763DA0" w:rsidP="00763DA0">
      <w:pPr>
        <w:rPr>
          <w:b/>
        </w:rPr>
      </w:pPr>
      <w:r>
        <w:rPr>
          <w:b/>
        </w:rPr>
        <w:t>Abbreviations and Acronyms:</w:t>
      </w:r>
    </w:p>
    <w:p w:rsidR="00763DA0" w:rsidRDefault="00763DA0" w:rsidP="00AA4112">
      <w:pPr>
        <w:tabs>
          <w:tab w:val="left" w:pos="9540"/>
        </w:tabs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tabs>
          <w:tab w:val="left" w:pos="9540"/>
        </w:tabs>
        <w:spacing w:after="80"/>
        <w:jc w:val="both"/>
        <w:rPr>
          <w:szCs w:val="22"/>
        </w:rPr>
      </w:pPr>
      <w:r w:rsidRPr="00F060DB">
        <w:rPr>
          <w:b/>
          <w:szCs w:val="22"/>
        </w:rPr>
        <w:t>° F</w:t>
      </w:r>
      <w:r w:rsidRPr="00F060DB">
        <w:rPr>
          <w:szCs w:val="22"/>
        </w:rPr>
        <w:t>:  degrees Fahrenheit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F060DB">
        <w:rPr>
          <w:b/>
          <w:szCs w:val="22"/>
        </w:rPr>
        <w:t>acfm</w:t>
      </w:r>
      <w:proofErr w:type="spellEnd"/>
      <w:proofErr w:type="gramEnd"/>
      <w:r w:rsidRPr="00F060DB">
        <w:rPr>
          <w:szCs w:val="22"/>
        </w:rPr>
        <w:t>:  actual cubic feet per minute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AOR:  </w:t>
      </w:r>
      <w:r w:rsidRPr="00AA4112">
        <w:rPr>
          <w:szCs w:val="22"/>
        </w:rPr>
        <w:t>Annual Operating Report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ARMS</w:t>
      </w:r>
      <w:r>
        <w:rPr>
          <w:szCs w:val="22"/>
        </w:rPr>
        <w:t xml:space="preserve">:  </w:t>
      </w:r>
      <w:r w:rsidRPr="00F060DB">
        <w:rPr>
          <w:szCs w:val="22"/>
        </w:rPr>
        <w:t>Air Resource Management System (Department’s database)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BACT</w:t>
      </w:r>
      <w:r w:rsidRPr="00F060DB">
        <w:rPr>
          <w:szCs w:val="22"/>
        </w:rPr>
        <w:t>:  best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Btu</w:t>
      </w:r>
      <w:r w:rsidRPr="00F060DB">
        <w:rPr>
          <w:szCs w:val="22"/>
        </w:rPr>
        <w:t>:  British thermal units</w:t>
      </w:r>
    </w:p>
    <w:p w:rsidR="008E1213" w:rsidRDefault="008E1213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>CAA</w:t>
      </w:r>
      <w:r>
        <w:rPr>
          <w:szCs w:val="22"/>
        </w:rPr>
        <w:t>:  Clean Air Act</w:t>
      </w:r>
    </w:p>
    <w:p w:rsidR="008E1213" w:rsidRPr="008E1213" w:rsidRDefault="008E1213" w:rsidP="00AA4112">
      <w:pPr>
        <w:spacing w:after="80"/>
        <w:jc w:val="both"/>
        <w:rPr>
          <w:szCs w:val="22"/>
        </w:rPr>
      </w:pPr>
      <w:r w:rsidRPr="008E1213">
        <w:rPr>
          <w:b/>
          <w:szCs w:val="22"/>
        </w:rPr>
        <w:t>CAAA</w:t>
      </w:r>
      <w:r>
        <w:rPr>
          <w:szCs w:val="22"/>
        </w:rPr>
        <w:t>:  Clean Air Act Amendments of 1990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smartTag w:uri="urn:schemas-microsoft-com:office:smarttags" w:element="place">
        <w:r w:rsidRPr="00F060DB">
          <w:rPr>
            <w:b/>
            <w:szCs w:val="22"/>
          </w:rPr>
          <w:t>CAM</w:t>
        </w:r>
      </w:smartTag>
      <w:r w:rsidRPr="00F060DB">
        <w:rPr>
          <w:szCs w:val="22"/>
        </w:rPr>
        <w:t>:  compliance assurance monitoring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CEMS</w:t>
      </w:r>
      <w:r w:rsidRPr="00F060DB">
        <w:rPr>
          <w:szCs w:val="22"/>
        </w:rPr>
        <w:t>:  continuous emissions monitoring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F060DB">
        <w:rPr>
          <w:b/>
          <w:szCs w:val="22"/>
        </w:rPr>
        <w:t>cfm</w:t>
      </w:r>
      <w:proofErr w:type="spellEnd"/>
      <w:proofErr w:type="gramEnd"/>
      <w:r w:rsidRPr="00F060DB">
        <w:rPr>
          <w:szCs w:val="22"/>
        </w:rPr>
        <w:t>: 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CFR</w:t>
      </w:r>
      <w:r w:rsidRPr="00F060DB">
        <w:rPr>
          <w:szCs w:val="22"/>
        </w:rPr>
        <w:t>:  Code of Federal Regulations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</w:t>
      </w:r>
      <w:r w:rsidRPr="00F060DB">
        <w:rPr>
          <w:szCs w:val="22"/>
        </w:rPr>
        <w:t>:  carbon monoxide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COMS</w:t>
      </w:r>
      <w:r w:rsidRPr="00F060DB">
        <w:rPr>
          <w:szCs w:val="22"/>
        </w:rPr>
        <w:t>:  continuous opacity monitoring system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DARM</w:t>
      </w:r>
      <w:r w:rsidRPr="00AA4112">
        <w:rPr>
          <w:szCs w:val="22"/>
        </w:rPr>
        <w:t>:  Division of Air Resources Management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DCA</w:t>
      </w:r>
      <w:r w:rsidRPr="00AA4112">
        <w:rPr>
          <w:szCs w:val="22"/>
        </w:rPr>
        <w:t>:  Department of Community Affairs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</w:t>
      </w:r>
      <w:r w:rsidRPr="00F060DB">
        <w:rPr>
          <w:szCs w:val="22"/>
        </w:rPr>
        <w:t>:  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Department</w:t>
      </w:r>
      <w:r w:rsidR="00C331A0">
        <w:rPr>
          <w:szCs w:val="22"/>
        </w:rPr>
        <w:t xml:space="preserve">:  </w:t>
      </w:r>
      <w:r w:rsidRPr="00F060DB">
        <w:rPr>
          <w:szCs w:val="22"/>
        </w:rPr>
        <w:t>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F060DB">
        <w:rPr>
          <w:b/>
          <w:szCs w:val="22"/>
        </w:rPr>
        <w:t>dscfm</w:t>
      </w:r>
      <w:proofErr w:type="spellEnd"/>
      <w:proofErr w:type="gramEnd"/>
      <w:r w:rsidRPr="00F060DB">
        <w:rPr>
          <w:szCs w:val="22"/>
        </w:rPr>
        <w:t>:  dry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EPA</w:t>
      </w:r>
      <w:r w:rsidRPr="00F060DB">
        <w:rPr>
          <w:szCs w:val="22"/>
        </w:rPr>
        <w:t>:  Environmental Protection Agency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ESP</w:t>
      </w:r>
      <w:r w:rsidRPr="00F060DB">
        <w:rPr>
          <w:szCs w:val="22"/>
        </w:rPr>
        <w:t>:  electrostatic precipitator (control system for reducing particulate matter)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EU</w:t>
      </w:r>
      <w:r w:rsidRPr="00F060DB">
        <w:rPr>
          <w:szCs w:val="22"/>
        </w:rPr>
        <w:t>:  emissions unit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F.A.C.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Administrative Code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F.D.</w:t>
      </w:r>
      <w:r w:rsidRPr="00F060DB">
        <w:rPr>
          <w:szCs w:val="22"/>
        </w:rPr>
        <w:t>:  forced draft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F.S.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Statutes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FGR</w:t>
      </w:r>
      <w:r w:rsidRPr="00F060DB">
        <w:rPr>
          <w:szCs w:val="22"/>
        </w:rPr>
        <w:t>:  flue gas recirculation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Fl</w:t>
      </w:r>
      <w:r w:rsidRPr="00F060DB">
        <w:rPr>
          <w:szCs w:val="22"/>
        </w:rPr>
        <w:t>:  fluoride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2</w:t>
      </w:r>
      <w:r w:rsidRPr="00F060DB">
        <w:rPr>
          <w:szCs w:val="22"/>
        </w:rPr>
        <w:t>:  square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3</w:t>
      </w:r>
      <w:r w:rsidRPr="00F060DB">
        <w:rPr>
          <w:szCs w:val="22"/>
        </w:rPr>
        <w:t>: 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F060DB">
        <w:rPr>
          <w:b/>
          <w:szCs w:val="22"/>
        </w:rPr>
        <w:t>gpm</w:t>
      </w:r>
      <w:proofErr w:type="spellEnd"/>
      <w:proofErr w:type="gramEnd"/>
      <w:r w:rsidRPr="00F060DB">
        <w:rPr>
          <w:szCs w:val="22"/>
        </w:rPr>
        <w:t>:  gallons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F060DB">
        <w:rPr>
          <w:b/>
          <w:szCs w:val="22"/>
        </w:rPr>
        <w:t>gr</w:t>
      </w:r>
      <w:proofErr w:type="spellEnd"/>
      <w:proofErr w:type="gramEnd"/>
      <w:r w:rsidRPr="00F060DB">
        <w:rPr>
          <w:szCs w:val="22"/>
        </w:rPr>
        <w:t>:  grains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HAP</w:t>
      </w:r>
      <w:r w:rsidRPr="00F060DB">
        <w:rPr>
          <w:szCs w:val="22"/>
        </w:rPr>
        <w:t>:  hazardous air pollutant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Hg</w:t>
      </w:r>
      <w:r w:rsidRPr="00F060DB">
        <w:rPr>
          <w:szCs w:val="22"/>
        </w:rPr>
        <w:t>:  mercury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I.D.</w:t>
      </w:r>
      <w:r w:rsidRPr="00F060DB">
        <w:rPr>
          <w:szCs w:val="22"/>
        </w:rPr>
        <w:t>:  induced draft</w:t>
      </w: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ID</w:t>
      </w:r>
      <w:r w:rsidRPr="00F060DB">
        <w:rPr>
          <w:szCs w:val="22"/>
        </w:rPr>
        <w:t>:  identification</w:t>
      </w:r>
    </w:p>
    <w:p w:rsidR="00AA4112" w:rsidRPr="00C331A0" w:rsidRDefault="00AA4112" w:rsidP="00AA4112">
      <w:pPr>
        <w:spacing w:after="80"/>
        <w:jc w:val="both"/>
      </w:pPr>
      <w:r>
        <w:rPr>
          <w:b/>
          <w:snapToGrid w:val="0"/>
          <w:szCs w:val="22"/>
        </w:rPr>
        <w:t xml:space="preserve">ISO:  </w:t>
      </w:r>
      <w:r>
        <w:t>International Standards Organization</w:t>
      </w:r>
      <w:r w:rsidR="00C331A0">
        <w:t xml:space="preserve"> (refers to those conditions at 288 Kelvin, 60% relative humidity and 101.3 kilopascals pressure.)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F060DB">
        <w:rPr>
          <w:b/>
          <w:snapToGrid w:val="0"/>
          <w:szCs w:val="22"/>
        </w:rPr>
        <w:t>kPa</w:t>
      </w:r>
      <w:proofErr w:type="spellEnd"/>
      <w:proofErr w:type="gramEnd"/>
      <w:r w:rsidRPr="00F060DB">
        <w:rPr>
          <w:snapToGrid w:val="0"/>
          <w:szCs w:val="22"/>
        </w:rPr>
        <w:t>:  kilopascals</w:t>
      </w:r>
    </w:p>
    <w:p w:rsidR="00C331A0" w:rsidRPr="00C331A0" w:rsidRDefault="00C331A0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 xml:space="preserve">LAT:  </w:t>
      </w:r>
      <w:r w:rsidRPr="00C331A0">
        <w:rPr>
          <w:szCs w:val="22"/>
        </w:rPr>
        <w:t>Latitude</w:t>
      </w:r>
    </w:p>
    <w:p w:rsidR="00AA4112" w:rsidRDefault="00AA4112" w:rsidP="00AA4112">
      <w:pPr>
        <w:spacing w:after="80"/>
        <w:jc w:val="both"/>
        <w:rPr>
          <w:szCs w:val="22"/>
        </w:rPr>
      </w:pPr>
      <w:proofErr w:type="gramStart"/>
      <w:r w:rsidRPr="00F060DB">
        <w:rPr>
          <w:b/>
          <w:szCs w:val="22"/>
        </w:rPr>
        <w:t>lb</w:t>
      </w:r>
      <w:proofErr w:type="gramEnd"/>
      <w:r w:rsidRPr="00F060DB">
        <w:rPr>
          <w:szCs w:val="22"/>
        </w:rPr>
        <w:t>:  pound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proofErr w:type="gramStart"/>
      <w:r w:rsidRPr="00C331A0">
        <w:rPr>
          <w:b/>
          <w:szCs w:val="22"/>
        </w:rPr>
        <w:t>lbs/hr</w:t>
      </w:r>
      <w:proofErr w:type="gramEnd"/>
      <w:r>
        <w:rPr>
          <w:szCs w:val="22"/>
        </w:rPr>
        <w:t>:  pounds per hour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LONG:  </w:t>
      </w:r>
      <w:r>
        <w:t>Longitude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MACT</w:t>
      </w:r>
      <w:r w:rsidRPr="00F060DB">
        <w:rPr>
          <w:szCs w:val="22"/>
        </w:rPr>
        <w:t>:  maximum achievable technology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proofErr w:type="gramStart"/>
      <w:r>
        <w:rPr>
          <w:b/>
          <w:szCs w:val="22"/>
        </w:rPr>
        <w:t>mm</w:t>
      </w:r>
      <w:proofErr w:type="gramEnd"/>
      <w:r>
        <w:rPr>
          <w:b/>
          <w:szCs w:val="22"/>
        </w:rPr>
        <w:t xml:space="preserve">:  </w:t>
      </w:r>
      <w:r w:rsidRPr="00C331A0">
        <w:rPr>
          <w:szCs w:val="22"/>
        </w:rPr>
        <w:t>millimeter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MMBtu</w:t>
      </w:r>
      <w:proofErr w:type="spellEnd"/>
      <w:r w:rsidRPr="00F060DB">
        <w:rPr>
          <w:szCs w:val="22"/>
        </w:rPr>
        <w:t>:  million British thermal units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bCs/>
          <w:szCs w:val="22"/>
        </w:rPr>
        <w:t>MSDS</w:t>
      </w:r>
      <w:r w:rsidRPr="00F060DB">
        <w:rPr>
          <w:bCs/>
          <w:szCs w:val="22"/>
        </w:rPr>
        <w:t>:  material safety data sheets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MW</w:t>
      </w:r>
      <w:r w:rsidRPr="00F060DB">
        <w:rPr>
          <w:szCs w:val="22"/>
        </w:rPr>
        <w:t>:  megawatt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NESHAP</w:t>
      </w:r>
      <w:r w:rsidRPr="00F060DB">
        <w:rPr>
          <w:szCs w:val="22"/>
        </w:rPr>
        <w:t>:  National Emissions Standards for Hazardous Air Pollutants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NO</w:t>
      </w:r>
      <w:r w:rsidRPr="00F060DB">
        <w:rPr>
          <w:b/>
          <w:szCs w:val="22"/>
          <w:vertAlign w:val="subscript"/>
        </w:rPr>
        <w:t>X</w:t>
      </w:r>
      <w:r w:rsidRPr="00F060DB">
        <w:rPr>
          <w:szCs w:val="22"/>
        </w:rPr>
        <w:t>:  nitrogen oxides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NSPS</w:t>
      </w:r>
      <w:r w:rsidRPr="00F060DB">
        <w:rPr>
          <w:szCs w:val="22"/>
        </w:rPr>
        <w:t>:  New Source Performance Standards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O&amp;M</w:t>
      </w:r>
      <w:r w:rsidRPr="00F060DB">
        <w:rPr>
          <w:szCs w:val="22"/>
        </w:rPr>
        <w:t>:  operation and maintenance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oxygen</w:t>
      </w:r>
    </w:p>
    <w:p w:rsidR="00C331A0" w:rsidRDefault="00C331A0" w:rsidP="00AA4112">
      <w:pPr>
        <w:spacing w:after="80"/>
        <w:jc w:val="both"/>
      </w:pPr>
      <w:r>
        <w:rPr>
          <w:b/>
        </w:rPr>
        <w:t xml:space="preserve">ORIS:  </w:t>
      </w:r>
      <w:r>
        <w:t>Office of Regulatory Information Systems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OS:  </w:t>
      </w:r>
      <w:r>
        <w:rPr>
          <w:b/>
        </w:rPr>
        <w:tab/>
      </w:r>
      <w:r>
        <w:rPr>
          <w:bCs/>
        </w:rPr>
        <w:t>Organic Solvent</w:t>
      </w:r>
      <w:r>
        <w:rPr>
          <w:b/>
        </w:rPr>
        <w:tab/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r w:rsidRPr="00F060DB">
        <w:rPr>
          <w:b/>
          <w:szCs w:val="22"/>
        </w:rPr>
        <w:t>Pb</w:t>
      </w:r>
      <w:proofErr w:type="spellEnd"/>
      <w:r w:rsidRPr="00F060DB">
        <w:rPr>
          <w:szCs w:val="22"/>
        </w:rPr>
        <w:t>:  lead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szCs w:val="22"/>
        </w:rPr>
        <w:t>:  particulate matter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b/>
          <w:szCs w:val="22"/>
          <w:vertAlign w:val="subscript"/>
        </w:rPr>
        <w:t>10</w:t>
      </w:r>
      <w:r w:rsidRPr="00F060DB">
        <w:rPr>
          <w:szCs w:val="22"/>
        </w:rPr>
        <w:t>:  particulate matter with a mean aerodynamic diameter of 10 microns or less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PSD</w:t>
      </w:r>
      <w:r w:rsidRPr="00F060DB">
        <w:rPr>
          <w:szCs w:val="22"/>
        </w:rPr>
        <w:t>:  prevention of sig</w:t>
      </w:r>
      <w:r w:rsidR="00C331A0">
        <w:rPr>
          <w:szCs w:val="22"/>
        </w:rPr>
        <w:t>nifi</w:t>
      </w:r>
      <w:r w:rsidRPr="00F060DB">
        <w:rPr>
          <w:szCs w:val="22"/>
        </w:rPr>
        <w:t>cant deterioration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gramStart"/>
      <w:r w:rsidRPr="00F060DB">
        <w:rPr>
          <w:b/>
          <w:szCs w:val="22"/>
        </w:rPr>
        <w:t>psi</w:t>
      </w:r>
      <w:proofErr w:type="gramEnd"/>
      <w:r w:rsidRPr="00F060DB">
        <w:rPr>
          <w:szCs w:val="22"/>
        </w:rPr>
        <w:t>:  pounds per square inch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PTE</w:t>
      </w:r>
      <w:r w:rsidRPr="00F060DB">
        <w:rPr>
          <w:szCs w:val="22"/>
        </w:rPr>
        <w:t>:  potential to emit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RACT</w:t>
      </w:r>
      <w:r w:rsidRPr="00F060DB">
        <w:rPr>
          <w:szCs w:val="22"/>
        </w:rPr>
        <w:t>:  reasonably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RATA</w:t>
      </w:r>
      <w:r w:rsidRPr="00F060DB">
        <w:rPr>
          <w:szCs w:val="22"/>
        </w:rPr>
        <w:t>:  relative accuracy test audit</w:t>
      </w:r>
    </w:p>
    <w:p w:rsidR="00C331A0" w:rsidRDefault="00C331A0" w:rsidP="00AA4112">
      <w:pPr>
        <w:spacing w:after="80"/>
        <w:jc w:val="both"/>
        <w:rPr>
          <w:bCs/>
        </w:rPr>
      </w:pPr>
      <w:r>
        <w:rPr>
          <w:b/>
        </w:rPr>
        <w:t xml:space="preserve">RMP: </w:t>
      </w:r>
      <w:r>
        <w:rPr>
          <w:bCs/>
        </w:rPr>
        <w:t xml:space="preserve"> </w:t>
      </w:r>
      <w:r>
        <w:rPr>
          <w:bCs/>
        </w:rPr>
        <w:tab/>
        <w:t>Risk Management Plan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RO: </w:t>
      </w:r>
      <w:r>
        <w:rPr>
          <w:b/>
        </w:rPr>
        <w:tab/>
      </w:r>
      <w:r>
        <w:rPr>
          <w:bCs/>
        </w:rPr>
        <w:t>Responsible Official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SAM</w:t>
      </w:r>
      <w:r w:rsidRPr="00F060DB">
        <w:rPr>
          <w:szCs w:val="22"/>
        </w:rPr>
        <w:t>:  sulfuric acid mist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F060DB">
        <w:rPr>
          <w:b/>
          <w:szCs w:val="22"/>
        </w:rPr>
        <w:t>scf</w:t>
      </w:r>
      <w:proofErr w:type="spellEnd"/>
      <w:proofErr w:type="gramEnd"/>
      <w:r w:rsidRPr="00F060DB">
        <w:rPr>
          <w:szCs w:val="22"/>
        </w:rPr>
        <w:t>:  standard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proofErr w:type="spellStart"/>
      <w:proofErr w:type="gramStart"/>
      <w:r w:rsidRPr="00F060DB">
        <w:rPr>
          <w:b/>
          <w:szCs w:val="22"/>
        </w:rPr>
        <w:t>scfm</w:t>
      </w:r>
      <w:proofErr w:type="spellEnd"/>
      <w:proofErr w:type="gramEnd"/>
      <w:r w:rsidRPr="00F060DB">
        <w:rPr>
          <w:szCs w:val="22"/>
        </w:rPr>
        <w:t>: 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SIC</w:t>
      </w:r>
      <w:r w:rsidRPr="00F060DB">
        <w:rPr>
          <w:szCs w:val="22"/>
        </w:rPr>
        <w:t>:  standard industrial classification code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lastRenderedPageBreak/>
        <w:t>SNCR</w:t>
      </w:r>
      <w:r w:rsidRPr="00F060DB">
        <w:rPr>
          <w:szCs w:val="22"/>
        </w:rPr>
        <w:t>:  selective non-catalytic reduction (control system used for reducing emissions of nitrogen oxides)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>
        <w:rPr>
          <w:b/>
        </w:rPr>
        <w:t>SOA</w:t>
      </w:r>
      <w:r>
        <w:t xml:space="preserve">:  </w:t>
      </w:r>
      <w:r>
        <w:tab/>
        <w:t>Specific Operating Agreement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sulfur dioxide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TPH</w:t>
      </w:r>
      <w:r w:rsidRPr="00F060DB">
        <w:rPr>
          <w:szCs w:val="22"/>
        </w:rPr>
        <w:t>:  tons per hour</w:t>
      </w:r>
    </w:p>
    <w:p w:rsidR="00763DA0" w:rsidRPr="00F060DB" w:rsidRDefault="00763DA0" w:rsidP="00763DA0">
      <w:pPr>
        <w:spacing w:after="80"/>
        <w:jc w:val="both"/>
        <w:rPr>
          <w:szCs w:val="22"/>
        </w:rPr>
      </w:pPr>
    </w:p>
    <w:p w:rsidR="00763DA0" w:rsidRDefault="00763DA0" w:rsidP="00AA4112">
      <w:pPr>
        <w:spacing w:after="80"/>
        <w:jc w:val="both"/>
        <w:rPr>
          <w:b/>
          <w:szCs w:val="22"/>
        </w:rPr>
      </w:pPr>
      <w:r w:rsidRPr="00F060DB">
        <w:rPr>
          <w:b/>
          <w:szCs w:val="22"/>
        </w:rPr>
        <w:lastRenderedPageBreak/>
        <w:t>TPY</w:t>
      </w:r>
      <w:r w:rsidRPr="00F060DB">
        <w:rPr>
          <w:szCs w:val="22"/>
        </w:rPr>
        <w:t>:  tons per year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UTM</w:t>
      </w:r>
      <w:r w:rsidRPr="00F060DB">
        <w:rPr>
          <w:szCs w:val="22"/>
        </w:rPr>
        <w:t>:  Universal Transverse Mercator coordinate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VE</w:t>
      </w:r>
      <w:r w:rsidRPr="00F060DB">
        <w:rPr>
          <w:szCs w:val="22"/>
        </w:rPr>
        <w:t>:  visible emissions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VOC</w:t>
      </w:r>
      <w:r w:rsidRPr="00F060DB">
        <w:rPr>
          <w:szCs w:val="22"/>
        </w:rPr>
        <w:t>:  volatile organic compounds</w:t>
      </w:r>
    </w:p>
    <w:p w:rsidR="006E18E2" w:rsidRDefault="00C331A0" w:rsidP="00037868">
      <w:pPr>
        <w:tabs>
          <w:tab w:val="left" w:pos="540"/>
        </w:tabs>
      </w:pPr>
      <w:proofErr w:type="gramStart"/>
      <w:r w:rsidRPr="00927037">
        <w:rPr>
          <w:b/>
        </w:rPr>
        <w:t>x</w:t>
      </w:r>
      <w:proofErr w:type="gramEnd"/>
      <w:r w:rsidRPr="00927037">
        <w:rPr>
          <w:b/>
        </w:rPr>
        <w:t>:</w:t>
      </w:r>
      <w:r>
        <w:t xml:space="preserve">   </w:t>
      </w:r>
      <w:r>
        <w:tab/>
      </w:r>
      <w:r w:rsidR="00037868">
        <w:t xml:space="preserve">  </w:t>
      </w:r>
      <w:r>
        <w:t>By or times</w:t>
      </w:r>
    </w:p>
    <w:p w:rsidR="00C74D85" w:rsidRDefault="00C74D85"/>
    <w:p w:rsidR="00A85A33" w:rsidRDefault="00A85A33" w:rsidP="00C74D85">
      <w:pPr>
        <w:rPr>
          <w:b/>
        </w:rPr>
        <w:sectPr w:rsidR="00A85A33" w:rsidSect="00071F6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1080" w:bottom="720" w:left="1080" w:header="720" w:footer="720" w:gutter="0"/>
          <w:paperSrc w:first="4" w:other="4"/>
          <w:pgNumType w:start="1"/>
          <w:cols w:num="2" w:space="720" w:equalWidth="0">
            <w:col w:w="4680" w:space="720"/>
            <w:col w:w="4680"/>
          </w:cols>
        </w:sectPr>
      </w:pPr>
    </w:p>
    <w:p w:rsidR="00A85A33" w:rsidRDefault="00C74D85" w:rsidP="00A85A33">
      <w:pPr>
        <w:rPr>
          <w:b/>
        </w:rPr>
      </w:pPr>
      <w:r>
        <w:rPr>
          <w:b/>
        </w:rPr>
        <w:lastRenderedPageBreak/>
        <w:t>_________________________________________</w:t>
      </w:r>
      <w:r w:rsidR="00A85A33">
        <w:rPr>
          <w:b/>
        </w:rPr>
        <w:t>_________________________________________________</w:t>
      </w:r>
    </w:p>
    <w:p w:rsidR="00C74D85" w:rsidRDefault="00C74D85" w:rsidP="00C74D85">
      <w:pPr>
        <w:rPr>
          <w:b/>
        </w:rPr>
      </w:pPr>
    </w:p>
    <w:p w:rsidR="00C74D85" w:rsidRDefault="00C74D85" w:rsidP="00C74D85">
      <w:pPr>
        <w:rPr>
          <w:b/>
        </w:rPr>
      </w:pPr>
      <w:r>
        <w:rPr>
          <w:b/>
        </w:rPr>
        <w:t>Citations:</w:t>
      </w:r>
    </w:p>
    <w:p w:rsidR="00C74D85" w:rsidRDefault="00C74D85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</w:t>
      </w:r>
      <w:r w:rsidR="0038720F">
        <w:rPr>
          <w:i/>
        </w:rPr>
        <w:t>ance memorandums, permit numbers</w:t>
      </w:r>
      <w:r>
        <w:rPr>
          <w:i/>
        </w:rPr>
        <w:t xml:space="preserve"> and ID numbers.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Code of Federal Regulations</w:t>
      </w:r>
      <w:r>
        <w:t>: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ind w:left="1008"/>
        <w:jc w:val="both"/>
      </w:pPr>
      <w:r>
        <w:t xml:space="preserve">Where:      40   </w:t>
      </w:r>
      <w:r>
        <w:tab/>
        <w:t>refers to</w:t>
      </w:r>
      <w:r>
        <w:tab/>
        <w:t>Title 40</w:t>
      </w:r>
    </w:p>
    <w:p w:rsidR="00C74D85" w:rsidRDefault="00C74D85" w:rsidP="00C74D85">
      <w:pPr>
        <w:ind w:left="2016"/>
        <w:jc w:val="both"/>
      </w:pPr>
      <w:r>
        <w:t xml:space="preserve">CFR   </w:t>
      </w:r>
      <w:r>
        <w:tab/>
        <w:t>refers to</w:t>
      </w:r>
      <w:r>
        <w:tab/>
        <w:t>Code of Federal Regulations</w:t>
      </w:r>
    </w:p>
    <w:p w:rsidR="00C74D85" w:rsidRDefault="00C74D85" w:rsidP="00C74D85">
      <w:pPr>
        <w:ind w:left="2016"/>
        <w:jc w:val="both"/>
      </w:pPr>
      <w:r>
        <w:t>60</w:t>
      </w:r>
      <w:r>
        <w:tab/>
        <w:t>refers to</w:t>
      </w:r>
      <w:r>
        <w:tab/>
        <w:t>Part 60</w:t>
      </w:r>
    </w:p>
    <w:p w:rsidR="00C74D85" w:rsidRDefault="00C74D85" w:rsidP="00C74D85">
      <w:pPr>
        <w:ind w:left="2016"/>
        <w:jc w:val="both"/>
      </w:pPr>
      <w:r>
        <w:t>60.334</w:t>
      </w:r>
      <w:r>
        <w:tab/>
        <w:t>refers to</w:t>
      </w:r>
      <w:r>
        <w:tab/>
        <w:t>Regulation 60.334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Florida</w:t>
          </w:r>
        </w:smartTag>
      </w:smartTag>
      <w:r>
        <w:rPr>
          <w:u w:val="single"/>
        </w:rPr>
        <w:t xml:space="preserve"> Administrative Code (F.A.C.) Rules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62-213.205, F.A.C.]</w:t>
      </w:r>
    </w:p>
    <w:p w:rsidR="00C74D85" w:rsidRDefault="00C74D85" w:rsidP="00C74D85">
      <w:pPr>
        <w:ind w:left="1440"/>
        <w:jc w:val="both"/>
      </w:pPr>
    </w:p>
    <w:p w:rsidR="00C74D85" w:rsidRDefault="00C74D85" w:rsidP="00C74D85">
      <w:pPr>
        <w:ind w:left="1008"/>
        <w:jc w:val="both"/>
      </w:pPr>
      <w:r>
        <w:t>Where:      62</w:t>
      </w:r>
      <w:r>
        <w:tab/>
      </w:r>
      <w:r>
        <w:tab/>
        <w:t>refers to</w:t>
      </w:r>
      <w:r>
        <w:tab/>
        <w:t>Title 62</w:t>
      </w:r>
    </w:p>
    <w:p w:rsidR="00C74D85" w:rsidRDefault="00C74D85" w:rsidP="00C74D85">
      <w:pPr>
        <w:ind w:left="2016"/>
        <w:jc w:val="both"/>
      </w:pPr>
      <w:r>
        <w:t>62-213</w:t>
      </w:r>
      <w:r>
        <w:tab/>
      </w:r>
      <w:r>
        <w:tab/>
        <w:t>refers to</w:t>
      </w:r>
      <w:r>
        <w:tab/>
        <w:t>Chapter 62-213</w:t>
      </w:r>
    </w:p>
    <w:p w:rsidR="00C74D85" w:rsidRDefault="00C74D85" w:rsidP="00C74D85">
      <w:pPr>
        <w:ind w:left="2016"/>
        <w:jc w:val="both"/>
      </w:pPr>
      <w:r>
        <w:t xml:space="preserve">62-213.205   </w:t>
      </w:r>
      <w:r>
        <w:tab/>
        <w:t>refers to</w:t>
      </w:r>
      <w:r>
        <w:tab/>
        <w:t>Rule 62-213.205, F.A.C.</w:t>
      </w:r>
    </w:p>
    <w:p w:rsidR="00C74D85" w:rsidRDefault="00C74D85" w:rsidP="00C74D85">
      <w:pPr>
        <w:ind w:left="2016"/>
        <w:jc w:val="both"/>
      </w:pPr>
    </w:p>
    <w:p w:rsidR="00C74D85" w:rsidRDefault="00C74D85" w:rsidP="00C74D85">
      <w:pPr>
        <w:jc w:val="both"/>
      </w:pPr>
      <w:r>
        <w:t>__________________________________________________________________________________________</w:t>
      </w:r>
    </w:p>
    <w:p w:rsidR="00071F68" w:rsidRDefault="00071F68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b/>
        </w:rPr>
      </w:pPr>
      <w:r>
        <w:rPr>
          <w:b/>
        </w:rPr>
        <w:t>Identification Numbers: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Facility Identification (ID) Number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2592" w:hanging="2088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3096" w:hanging="2088"/>
        <w:jc w:val="both"/>
      </w:pP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 =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proofErr w:type="gramStart"/>
      <w:r>
        <w:t>0221  =</w:t>
      </w:r>
      <w:proofErr w:type="gramEnd"/>
      <w:r>
        <w:tab/>
        <w:t>4-digit number assigned by state database.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jc w:val="both"/>
      </w:pPr>
      <w:r>
        <w:rPr>
          <w:u w:val="single"/>
        </w:rPr>
        <w:t>Permit Numbers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C74D85" w:rsidRDefault="00C74D85" w:rsidP="00C74D85">
      <w:pPr>
        <w:ind w:left="504"/>
        <w:jc w:val="both"/>
      </w:pPr>
      <w:r>
        <w:tab/>
      </w:r>
      <w:r>
        <w:tab/>
        <w:t>1050221-001-AC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1008"/>
        <w:jc w:val="both"/>
      </w:pPr>
      <w:r>
        <w:t>AC</w:t>
      </w:r>
      <w:r>
        <w:tab/>
        <w:t>=</w:t>
      </w:r>
      <w:r>
        <w:tab/>
        <w:t>Air Construction Permit</w:t>
      </w:r>
    </w:p>
    <w:p w:rsidR="00C74D85" w:rsidRDefault="00C74D85" w:rsidP="00C74D85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= 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 xml:space="preserve">0221=  </w:t>
      </w:r>
      <w:r>
        <w:tab/>
        <w:t>4-digit number assigned by permit tracking database</w:t>
      </w:r>
    </w:p>
    <w:p w:rsidR="00C74D85" w:rsidRDefault="00C74D85" w:rsidP="00C74D85">
      <w:pPr>
        <w:ind w:left="1008"/>
        <w:jc w:val="both"/>
      </w:pPr>
      <w:r>
        <w:t xml:space="preserve">001 or 002= 3-digit sequential project number assigned by </w:t>
      </w:r>
      <w:proofErr w:type="gramStart"/>
      <w:r>
        <w:t>permit</w:t>
      </w:r>
      <w:proofErr w:type="gramEnd"/>
      <w:r>
        <w:t xml:space="preserve"> tracking database</w:t>
      </w:r>
    </w:p>
    <w:p w:rsidR="00C74D85" w:rsidRDefault="00C74D85" w:rsidP="00C74D85">
      <w:pPr>
        <w:ind w:left="504"/>
        <w:jc w:val="both"/>
        <w:rPr>
          <w:i/>
        </w:rPr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C74D85" w:rsidRDefault="00C74D85" w:rsidP="00C74D85">
      <w:pPr>
        <w:jc w:val="both"/>
      </w:pPr>
      <w:r>
        <w:tab/>
      </w:r>
      <w:r>
        <w:tab/>
        <w:t>PA95-01</w:t>
      </w:r>
    </w:p>
    <w:p w:rsidR="00C74D85" w:rsidRDefault="00C74D85" w:rsidP="00C74D85">
      <w:pPr>
        <w:jc w:val="both"/>
      </w:pPr>
      <w:r>
        <w:tab/>
      </w:r>
      <w:r>
        <w:tab/>
        <w:t>AC53-208321</w:t>
      </w: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tabs>
          <w:tab w:val="left" w:pos="1260"/>
          <w:tab w:val="left" w:pos="1440"/>
          <w:tab w:val="left" w:pos="1620"/>
        </w:tabs>
        <w:ind w:left="1008"/>
        <w:jc w:val="both"/>
      </w:pPr>
      <w:r>
        <w:t>PSD</w:t>
      </w:r>
      <w:r>
        <w:tab/>
        <w:t xml:space="preserve"> </w:t>
      </w:r>
      <w:r>
        <w:tab/>
        <w:t>=</w:t>
      </w:r>
      <w:r>
        <w:tab/>
        <w:t>Prevention of Significant Deterioration Permit</w:t>
      </w:r>
    </w:p>
    <w:p w:rsidR="00C74D85" w:rsidRDefault="00C74D85" w:rsidP="00C74D85">
      <w:pPr>
        <w:tabs>
          <w:tab w:val="left" w:pos="1620"/>
        </w:tabs>
        <w:ind w:left="1008"/>
        <w:jc w:val="both"/>
      </w:pPr>
      <w:r>
        <w:t xml:space="preserve">PA  </w:t>
      </w:r>
      <w:r>
        <w:tab/>
        <w:t>=</w:t>
      </w:r>
      <w:r>
        <w:tab/>
        <w:t xml:space="preserve">Power Plant </w:t>
      </w:r>
      <w:proofErr w:type="spellStart"/>
      <w:r>
        <w:t>Siting</w:t>
      </w:r>
      <w:proofErr w:type="spellEnd"/>
      <w:r>
        <w:t xml:space="preserve"> Act Permit</w:t>
      </w:r>
    </w:p>
    <w:p w:rsidR="00C74D85" w:rsidRDefault="00C74D85" w:rsidP="00C74D85">
      <w:pPr>
        <w:tabs>
          <w:tab w:val="left" w:pos="1620"/>
        </w:tabs>
        <w:ind w:left="1008"/>
      </w:pPr>
      <w:r>
        <w:t>AC53</w:t>
      </w:r>
      <w:r>
        <w:tab/>
        <w:t>=</w:t>
      </w:r>
      <w:r>
        <w:tab/>
        <w:t xml:space="preserve">old Air Construction Permit numbering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</w:pPr>
    </w:p>
    <w:p w:rsidR="00C74D85" w:rsidRDefault="00C74D85" w:rsidP="00C74D85">
      <w:pPr>
        <w:ind w:left="1008"/>
      </w:pPr>
    </w:p>
    <w:p w:rsidR="00C74D85" w:rsidRDefault="00C74D85" w:rsidP="00C74D85"/>
    <w:p w:rsidR="00C74D85" w:rsidRDefault="00C74D85">
      <w:r>
        <w:t>______________________________________________________________________________________</w:t>
      </w:r>
      <w:r w:rsidR="00A85A33">
        <w:rPr>
          <w:b/>
        </w:rPr>
        <w:t>____</w:t>
      </w:r>
    </w:p>
    <w:sectPr w:rsidR="00C74D85" w:rsidSect="00F8513C">
      <w:type w:val="continuous"/>
      <w:pgSz w:w="12240" w:h="15840" w:code="1"/>
      <w:pgMar w:top="720" w:right="1152" w:bottom="720" w:left="1152" w:header="720" w:footer="720" w:gutter="0"/>
      <w:paperSrc w:first="4" w:other="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470" w:rsidRDefault="00103470">
      <w:r>
        <w:separator/>
      </w:r>
    </w:p>
  </w:endnote>
  <w:endnote w:type="continuationSeparator" w:id="0">
    <w:p w:rsidR="00103470" w:rsidRDefault="00103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85E" w:rsidRDefault="00ED485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51CD0" w:rsidRDefault="00AF31E7" w:rsidP="00071F68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 w:rsidRPr="003B6A30">
      <w:rPr>
        <w:sz w:val="20"/>
        <w:highlight w:val="yellow"/>
      </w:rPr>
      <w:t>F</w:t>
    </w:r>
    <w:r>
      <w:rPr>
        <w:sz w:val="20"/>
        <w:highlight w:val="yellow"/>
      </w:rPr>
      <w:t>acility Name</w:t>
    </w:r>
    <w:r w:rsidRPr="00751CD0">
      <w:rPr>
        <w:sz w:val="20"/>
      </w:rPr>
      <w:tab/>
    </w:r>
    <w:r>
      <w:rPr>
        <w:sz w:val="20"/>
      </w:rPr>
      <w:t>Permit</w:t>
    </w:r>
    <w:r w:rsidRPr="00751CD0">
      <w:rPr>
        <w:sz w:val="20"/>
      </w:rPr>
      <w:t xml:space="preserve"> No. </w:t>
    </w:r>
    <w:r w:rsidRPr="003B6A30">
      <w:rPr>
        <w:sz w:val="20"/>
        <w:highlight w:val="yellow"/>
      </w:rPr>
      <w:t>9999999-999</w:t>
    </w:r>
    <w:r w:rsidRPr="00751CD0">
      <w:rPr>
        <w:sz w:val="20"/>
      </w:rPr>
      <w:t>-A</w:t>
    </w:r>
    <w:r>
      <w:rPr>
        <w:sz w:val="20"/>
      </w:rPr>
      <w:t>V</w:t>
    </w:r>
  </w:p>
  <w:p w:rsidR="00AF31E7" w:rsidRPr="00751CD0" w:rsidRDefault="00ED485E" w:rsidP="00071F68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>
      <w:rPr>
        <w:sz w:val="20"/>
        <w:highlight w:val="yellow"/>
      </w:rPr>
      <w:t>Site</w:t>
    </w:r>
    <w:r w:rsidR="00AF31E7">
      <w:rPr>
        <w:sz w:val="20"/>
        <w:highlight w:val="yellow"/>
      </w:rPr>
      <w:t xml:space="preserve"> Name</w:t>
    </w:r>
    <w:r w:rsidR="00AF31E7" w:rsidRPr="003B6A30">
      <w:rPr>
        <w:sz w:val="20"/>
      </w:rPr>
      <w:tab/>
    </w:r>
    <w:r w:rsidR="00AF31E7" w:rsidRPr="00BC3A9B">
      <w:rPr>
        <w:sz w:val="20"/>
        <w:highlight w:val="yellow"/>
      </w:rPr>
      <w:t>Project Name</w:t>
    </w:r>
  </w:p>
  <w:p w:rsidR="00AF31E7" w:rsidRPr="00F8513C" w:rsidRDefault="00AF31E7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F8513C">
      <w:rPr>
        <w:sz w:val="20"/>
      </w:rPr>
      <w:t>Page A-</w:t>
    </w:r>
    <w:r w:rsidR="00964689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PAGE </w:instrText>
    </w:r>
    <w:r w:rsidR="00964689" w:rsidRPr="00F8513C">
      <w:rPr>
        <w:rStyle w:val="PageNumber"/>
        <w:sz w:val="20"/>
      </w:rPr>
      <w:fldChar w:fldCharType="separate"/>
    </w:r>
    <w:r w:rsidR="00FC2E40">
      <w:rPr>
        <w:rStyle w:val="PageNumber"/>
        <w:noProof/>
        <w:sz w:val="20"/>
      </w:rPr>
      <w:t>1</w:t>
    </w:r>
    <w:r w:rsidR="00964689" w:rsidRPr="00F8513C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of </w:t>
    </w:r>
    <w:r w:rsidR="00964689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NUMPAGES </w:instrText>
    </w:r>
    <w:r w:rsidR="00964689" w:rsidRPr="00F8513C">
      <w:rPr>
        <w:rStyle w:val="PageNumber"/>
        <w:sz w:val="20"/>
      </w:rPr>
      <w:fldChar w:fldCharType="separate"/>
    </w:r>
    <w:r w:rsidR="00FC2E40">
      <w:rPr>
        <w:rStyle w:val="PageNumber"/>
        <w:noProof/>
        <w:sz w:val="20"/>
      </w:rPr>
      <w:t>3</w:t>
    </w:r>
    <w:r w:rsidR="00964689" w:rsidRPr="00F8513C">
      <w:rPr>
        <w:rStyle w:val="PageNumber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85E" w:rsidRDefault="00ED48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470" w:rsidRDefault="00103470">
      <w:r>
        <w:separator/>
      </w:r>
    </w:p>
  </w:footnote>
  <w:footnote w:type="continuationSeparator" w:id="0">
    <w:p w:rsidR="00103470" w:rsidRDefault="001034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85E" w:rsidRDefault="00ED48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84C5C" w:rsidRDefault="00AF31E7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AF31E7" w:rsidRDefault="00AF31E7" w:rsidP="00B51FA3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AF31E7" w:rsidRPr="00B51FA3" w:rsidRDefault="00AF31E7" w:rsidP="00B51FA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85E" w:rsidRDefault="00ED48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45420"/>
    <w:multiLevelType w:val="hybridMultilevel"/>
    <w:tmpl w:val="DEA86776"/>
    <w:lvl w:ilvl="0" w:tplc="7EAC35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386E2B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E68DAF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C95E6D"/>
    <w:rsid w:val="00037868"/>
    <w:rsid w:val="00071F68"/>
    <w:rsid w:val="000E24D1"/>
    <w:rsid w:val="00103470"/>
    <w:rsid w:val="00141BAD"/>
    <w:rsid w:val="002A2678"/>
    <w:rsid w:val="0038720F"/>
    <w:rsid w:val="004A094E"/>
    <w:rsid w:val="00551745"/>
    <w:rsid w:val="0069798D"/>
    <w:rsid w:val="006D12D9"/>
    <w:rsid w:val="006D51C6"/>
    <w:rsid w:val="006E18E2"/>
    <w:rsid w:val="006F7A07"/>
    <w:rsid w:val="0071393B"/>
    <w:rsid w:val="00763DA0"/>
    <w:rsid w:val="007875AF"/>
    <w:rsid w:val="007A4B47"/>
    <w:rsid w:val="007B6B90"/>
    <w:rsid w:val="00834404"/>
    <w:rsid w:val="00895DC0"/>
    <w:rsid w:val="0089614D"/>
    <w:rsid w:val="008E1213"/>
    <w:rsid w:val="00964689"/>
    <w:rsid w:val="00A27D54"/>
    <w:rsid w:val="00A729AE"/>
    <w:rsid w:val="00A85A33"/>
    <w:rsid w:val="00AA4112"/>
    <w:rsid w:val="00AF0659"/>
    <w:rsid w:val="00AF31E7"/>
    <w:rsid w:val="00B16FC3"/>
    <w:rsid w:val="00B51FA3"/>
    <w:rsid w:val="00BE6E64"/>
    <w:rsid w:val="00C331A0"/>
    <w:rsid w:val="00C74D85"/>
    <w:rsid w:val="00C95E6D"/>
    <w:rsid w:val="00CE3FFF"/>
    <w:rsid w:val="00D834A5"/>
    <w:rsid w:val="00E3394D"/>
    <w:rsid w:val="00ED252A"/>
    <w:rsid w:val="00ED485E"/>
    <w:rsid w:val="00F8513C"/>
    <w:rsid w:val="00FC2E40"/>
    <w:rsid w:val="00FD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plac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5E6D"/>
    <w:rPr>
      <w:sz w:val="22"/>
    </w:rPr>
  </w:style>
  <w:style w:type="paragraph" w:styleId="Heading8">
    <w:name w:val="heading 8"/>
    <w:basedOn w:val="Normal"/>
    <w:next w:val="Normal"/>
    <w:qFormat/>
    <w:rsid w:val="00B51FA3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95E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720F"/>
  </w:style>
  <w:style w:type="paragraph" w:styleId="BalloonText">
    <w:name w:val="Balloon Text"/>
    <w:basedOn w:val="Normal"/>
    <w:semiHidden/>
    <w:rsid w:val="00551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permittee shall comply with the following requirements for on-specification used oil</vt:lpstr>
    </vt:vector>
  </TitlesOfParts>
  <Company>Personal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permittee shall comply with the following requirements for on-specification used oil</dc:title>
  <dc:creator>Jeff Koerner</dc:creator>
  <cp:lastModifiedBy>zhu</cp:lastModifiedBy>
  <cp:revision>2</cp:revision>
  <cp:lastPrinted>2008-07-02T13:53:00Z</cp:lastPrinted>
  <dcterms:created xsi:type="dcterms:W3CDTF">2013-02-01T20:16:00Z</dcterms:created>
  <dcterms:modified xsi:type="dcterms:W3CDTF">2013-02-01T20:16:00Z</dcterms:modified>
</cp:coreProperties>
</file>